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080DC" w14:textId="77777777" w:rsidR="001C6827" w:rsidRPr="001C6827" w:rsidRDefault="001C6827" w:rsidP="001C6827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6827">
        <w:rPr>
          <w:rFonts w:ascii="Times New Roman" w:hAnsi="Times New Roman" w:cs="Times New Roman"/>
          <w:b/>
          <w:bCs/>
          <w:sz w:val="24"/>
          <w:szCs w:val="24"/>
        </w:rPr>
        <w:t>Список рекомендованных источников</w:t>
      </w:r>
    </w:p>
    <w:p w14:paraId="15FC4E64" w14:textId="77777777" w:rsidR="001C6827" w:rsidRPr="001C6827" w:rsidRDefault="001C6827" w:rsidP="001C682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122169336"/>
      <w:r w:rsidRPr="001C6827">
        <w:rPr>
          <w:rFonts w:ascii="Times New Roman" w:hAnsi="Times New Roman" w:cs="Times New Roman"/>
          <w:b/>
          <w:bCs/>
          <w:sz w:val="24"/>
          <w:szCs w:val="24"/>
        </w:rPr>
        <w:t>Нормативно-правовые документы</w:t>
      </w:r>
      <w:bookmarkEnd w:id="0"/>
    </w:p>
    <w:p w14:paraId="0B581D56" w14:textId="77777777" w:rsidR="001C6827" w:rsidRPr="001C6827" w:rsidRDefault="001C6827" w:rsidP="001C682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1.   Бюджетный кодекс РФ: принят Государственной Думой Федерального собрания РФ от 31.07.98 г. № 145-ФЗ (с изм. и доп.).</w:t>
      </w:r>
    </w:p>
    <w:p w14:paraId="4E6A18E6" w14:textId="77777777" w:rsidR="001C6827" w:rsidRPr="001C6827" w:rsidRDefault="001C6827" w:rsidP="001C682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2.    Налоговый кодекс РФ. Ч. I, II (дейст. ред.).</w:t>
      </w:r>
    </w:p>
    <w:p w14:paraId="574A1348" w14:textId="77777777" w:rsidR="001C6827" w:rsidRPr="001C6827" w:rsidRDefault="001C6827" w:rsidP="001C682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3.   О бюджетной стратегии на период до 2023 г.: Постановление Совета Федерации Федерального собрания РФ от 26 ноября 2008 г. N 443-СФ.</w:t>
      </w:r>
    </w:p>
    <w:p w14:paraId="4FD2A84B" w14:textId="77777777" w:rsidR="001C6827" w:rsidRPr="001C6827" w:rsidRDefault="001C6827" w:rsidP="001C682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4.   О Министерстве финансов РФ: Постановление Правительства РФ от 30 июня 2004 г. № 329  (ред. от 22.10.2020).</w:t>
      </w:r>
    </w:p>
    <w:p w14:paraId="5F8F17BE" w14:textId="77777777" w:rsidR="001C6827" w:rsidRPr="001C6827" w:rsidRDefault="001C6827" w:rsidP="001C682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5.   Об общих принципах организации законодательных (представительных) и исполнительных органов государственной власти субъектов РФ: Федеральный закон от 6 октября 1999 г. № 184-ФЗ (последняя редакция).</w:t>
      </w:r>
    </w:p>
    <w:p w14:paraId="0F8EAD57" w14:textId="77777777" w:rsidR="001C6827" w:rsidRPr="001C6827" w:rsidRDefault="001C6827" w:rsidP="001C682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6.   Об общих принципах организации местного самоуправления в РФ: Федеральный закон  от 6 октября 2003 г. № 131-ФЗ ФЗ (последняя редакция).</w:t>
      </w:r>
    </w:p>
    <w:p w14:paraId="6F9CA9DC" w14:textId="77777777" w:rsidR="001C6827" w:rsidRPr="001C6827" w:rsidRDefault="001C6827" w:rsidP="001C682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7.   Об обязательном пенсионном страховании в РФ: Федеральный закон  от 15 декабря 2001 г. № 167-ФЗ (последняя редакция).</w:t>
      </w:r>
    </w:p>
    <w:p w14:paraId="682D5328" w14:textId="77777777" w:rsidR="001C6827" w:rsidRPr="001C6827" w:rsidRDefault="001C6827" w:rsidP="001C682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8.   Об основах обязательного социального страхования: Федеральный закон от 16 июля 1999 г. № 165-ФЗ (последняя редакция).</w:t>
      </w:r>
    </w:p>
    <w:p w14:paraId="2DDC17A6" w14:textId="77777777" w:rsidR="001C6827" w:rsidRPr="001C6827" w:rsidRDefault="001C6827" w:rsidP="001C682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9.   Об утверждении Положения о Федеральной налоговой службе: постановление Правительства Российской Федерации от 30 сентября 2004 г. № 506 (ред. от 28.12.2020).</w:t>
      </w:r>
    </w:p>
    <w:p w14:paraId="6F840748" w14:textId="77777777" w:rsidR="001C6827" w:rsidRPr="001C6827" w:rsidRDefault="001C6827" w:rsidP="001C682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10.           Положение о федеральной службе по финансовому мониторингу: Указ Президента РФ от 13 июня 2012 г. № 808 (с изменениями и дополнениями).</w:t>
      </w:r>
    </w:p>
    <w:p w14:paraId="3718360A" w14:textId="77777777" w:rsidR="001C6827" w:rsidRPr="001C6827" w:rsidRDefault="001C6827" w:rsidP="001C682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11.           О Стратегии социально-экономического развития Новосибирской области на период до 2030 года. Постановление Губернатора Новосибирской области от 19 марта 2019 года № 105-п .</w:t>
      </w:r>
    </w:p>
    <w:p w14:paraId="36DDF23A" w14:textId="77777777" w:rsidR="001C6827" w:rsidRPr="001C6827" w:rsidRDefault="001C6827" w:rsidP="001C682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12.           Об утверждении перечня государственных программ Российской Федерации. Распоряжение Правительства РФ от 11.11.2010 № 1950-р (с изменениями на 28 декабря 2020 года)</w:t>
      </w:r>
    </w:p>
    <w:p w14:paraId="7BA277AE" w14:textId="77777777" w:rsidR="001C6827" w:rsidRPr="001C6827" w:rsidRDefault="001C6827" w:rsidP="001C682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13.           О Счетной палате Российской Федерации. Федеральный закон от 05.04.2013 № 41-ФЗ (последняя редакция).</w:t>
      </w:r>
    </w:p>
    <w:p w14:paraId="0FB6AAD9" w14:textId="435D509A" w:rsidR="001C6827" w:rsidRPr="001C6827" w:rsidRDefault="001C6827" w:rsidP="001C682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 </w:t>
      </w:r>
    </w:p>
    <w:p w14:paraId="6DC50385" w14:textId="77777777" w:rsidR="001C6827" w:rsidRPr="001C6827" w:rsidRDefault="001C6827" w:rsidP="001C682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b/>
          <w:bCs/>
          <w:sz w:val="24"/>
          <w:szCs w:val="24"/>
        </w:rPr>
        <w:t>Список основной литературы</w:t>
      </w:r>
    </w:p>
    <w:p w14:paraId="3A250A77" w14:textId="77777777" w:rsidR="001C6827" w:rsidRPr="001C6827" w:rsidRDefault="001C6827" w:rsidP="001C6827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Баранова И. В. Бюджетная система : учеб. пособие / И. В. Баранова. - Новосибирск : Изд-во НГТУ, 2018. - 107 с.</w:t>
      </w:r>
    </w:p>
    <w:p w14:paraId="3A0F4887" w14:textId="77777777" w:rsidR="001C6827" w:rsidRPr="001C6827" w:rsidRDefault="001C6827" w:rsidP="001C6827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Бюджетная система Российской Федерации: учеб. пособие / А.С. Нечаев, Д.А. Антипин, О.В. Антипина. — М.: ИНФРА-М, 2019. — 266 с.</w:t>
      </w:r>
    </w:p>
    <w:p w14:paraId="775E3FF3" w14:textId="77777777" w:rsidR="001C6827" w:rsidRPr="001C6827" w:rsidRDefault="001C6827" w:rsidP="001C6827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lastRenderedPageBreak/>
        <w:t>Бюджетная система Российской Федерации: учеб. пособие / Ф.И. Ниналалова. — 2-е изд., перераб. и доп. — М.: Вузовский учебник: ИНФРА-М, 2020. — 296 с.</w:t>
      </w:r>
    </w:p>
    <w:p w14:paraId="75C85678" w14:textId="77777777" w:rsidR="001C6827" w:rsidRPr="001C6827" w:rsidRDefault="001C6827" w:rsidP="001C6827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Бюджетная система Российской Федерации: учебник для студентов вузов, обучающихся по экономическим специальностям/ под ред. Г. Б. Поляка. – 3-е изд., перераб. и доп.М.: ЮНИТИ-ДАНА, 2017.  - 703 с.</w:t>
      </w:r>
    </w:p>
    <w:p w14:paraId="21AA29EA" w14:textId="77777777" w:rsidR="001C6827" w:rsidRPr="001C6827" w:rsidRDefault="001C6827" w:rsidP="001C6827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Нешитой А.С. Бюджетная система Российской Федерации: учебник. М.:  Дашков и К, 2019. 308 с.</w:t>
      </w:r>
    </w:p>
    <w:p w14:paraId="1816B447" w14:textId="77777777" w:rsidR="001C6827" w:rsidRPr="001C6827" w:rsidRDefault="001C6827" w:rsidP="001C682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 </w:t>
      </w:r>
    </w:p>
    <w:p w14:paraId="61DFBB7D" w14:textId="6DE9FBAF" w:rsidR="001C6827" w:rsidRPr="001C6827" w:rsidRDefault="001C6827" w:rsidP="001C682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 </w:t>
      </w:r>
      <w:bookmarkStart w:id="1" w:name="_GoBack"/>
      <w:bookmarkEnd w:id="1"/>
      <w:r w:rsidRPr="001C6827">
        <w:rPr>
          <w:rFonts w:ascii="Times New Roman" w:hAnsi="Times New Roman" w:cs="Times New Roman"/>
          <w:b/>
          <w:bCs/>
          <w:sz w:val="24"/>
          <w:szCs w:val="24"/>
        </w:rPr>
        <w:t>Список дополнительной литературы</w:t>
      </w:r>
    </w:p>
    <w:p w14:paraId="5F288838" w14:textId="77777777" w:rsidR="001C6827" w:rsidRPr="001C6827" w:rsidRDefault="001C6827" w:rsidP="001C6827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Бюджетная система и система налогов и сборов Российской Федерации: учебник для магистратуры / отв. ред. Е.Ю. Грачева, О.В. Болтинова. М. НОРМА: ИНФРА-М, 2019. - 272 с.</w:t>
      </w:r>
    </w:p>
    <w:p w14:paraId="30FEB612" w14:textId="77777777" w:rsidR="001C6827" w:rsidRPr="001C6827" w:rsidRDefault="001C6827" w:rsidP="001C6827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Карпов Э. С. Бюджетный контроль в Российской Федерации: моногр. М. : ИНФРА-М, 2014. - 139 с.</w:t>
      </w:r>
    </w:p>
    <w:p w14:paraId="369B8F54" w14:textId="77777777" w:rsidR="001C6827" w:rsidRPr="001C6827" w:rsidRDefault="001C6827" w:rsidP="001C6827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Курченко Л.Ф. Бюджетная система Российской Федерации: субфедеральный и местный уровни. - М.: Дашков и К, 2018. - 252 с.</w:t>
      </w:r>
    </w:p>
    <w:p w14:paraId="08D66B9A" w14:textId="77777777" w:rsidR="001C6827" w:rsidRPr="001C6827" w:rsidRDefault="001C6827" w:rsidP="001C6827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Организация исполнения бюджета: учеб. пособие для вузов / Л.Д. Андросова, В.В. Карчевский, Е.С. Смирнова; под ред. В.В. Карчевского. М.: Вузовский учебник; Инфра-М, 2013. - 208 с.</w:t>
      </w:r>
    </w:p>
    <w:p w14:paraId="13519395" w14:textId="77777777" w:rsidR="001C6827" w:rsidRPr="001C6827" w:rsidRDefault="001C6827" w:rsidP="001C682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827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3B9783F6" w14:textId="77777777" w:rsidR="001C6827" w:rsidRPr="001C6827" w:rsidRDefault="001C6827" w:rsidP="001C682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827">
        <w:rPr>
          <w:rFonts w:ascii="Times New Roman" w:hAnsi="Times New Roman" w:cs="Times New Roman"/>
          <w:b/>
          <w:bCs/>
          <w:sz w:val="24"/>
          <w:szCs w:val="24"/>
        </w:rPr>
        <w:t>Интернет-ресурсы</w:t>
      </w:r>
    </w:p>
    <w:p w14:paraId="3EAE3D1F" w14:textId="77777777" w:rsidR="001C6827" w:rsidRPr="001C6827" w:rsidRDefault="001C6827" w:rsidP="001C6827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АКДИ «Экономика и жизнь» – Агентство экономико-правовых консультаций и деловой информации. Информационный канал Совета Федерации и Государственной Думы РФ. URL: </w:t>
      </w:r>
      <w:hyperlink r:id="rId5" w:history="1">
        <w:r w:rsidRPr="001C6827">
          <w:rPr>
            <w:rStyle w:val="a3"/>
            <w:rFonts w:ascii="Times New Roman" w:hAnsi="Times New Roman" w:cs="Times New Roman"/>
            <w:sz w:val="24"/>
            <w:szCs w:val="24"/>
          </w:rPr>
          <w:t>http://www.akdi.ru</w:t>
        </w:r>
      </w:hyperlink>
      <w:r w:rsidRPr="001C6827">
        <w:rPr>
          <w:rFonts w:ascii="Times New Roman" w:hAnsi="Times New Roman" w:cs="Times New Roman"/>
          <w:sz w:val="24"/>
          <w:szCs w:val="24"/>
        </w:rPr>
        <w:t>.</w:t>
      </w:r>
    </w:p>
    <w:p w14:paraId="3D6BB66A" w14:textId="77777777" w:rsidR="001C6827" w:rsidRPr="001C6827" w:rsidRDefault="001C6827" w:rsidP="001C6827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C6827">
        <w:rPr>
          <w:rFonts w:ascii="Times New Roman" w:hAnsi="Times New Roman" w:cs="Times New Roman"/>
          <w:sz w:val="24"/>
          <w:szCs w:val="24"/>
        </w:rPr>
        <w:t xml:space="preserve">Бюджет для граждан. Официальный сайт города Новосибирска. </w:t>
      </w:r>
      <w:r w:rsidRPr="001C6827">
        <w:rPr>
          <w:rFonts w:ascii="Times New Roman" w:hAnsi="Times New Roman" w:cs="Times New Roman"/>
          <w:sz w:val="24"/>
          <w:szCs w:val="24"/>
          <w:lang w:val="en-US"/>
        </w:rPr>
        <w:t>URL: https://novo-sibirsk.ru/dep/finance/budget/people/</w:t>
      </w:r>
    </w:p>
    <w:p w14:paraId="6841C66A" w14:textId="77777777" w:rsidR="001C6827" w:rsidRPr="001C6827" w:rsidRDefault="001C6827" w:rsidP="001C6827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Информационно-аналитическое агентство «Интерфакс». URL: </w:t>
      </w:r>
      <w:hyperlink r:id="rId6" w:history="1">
        <w:r w:rsidRPr="001C6827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</w:hyperlink>
      <w:hyperlink w:history="1">
        <w:r w:rsidRPr="001C6827">
          <w:rPr>
            <w:rStyle w:val="a3"/>
            <w:rFonts w:ascii="Times New Roman" w:hAnsi="Times New Roman" w:cs="Times New Roman"/>
            <w:sz w:val="24"/>
            <w:szCs w:val="24"/>
          </w:rPr>
          <w:t>www.interfax.ru</w:t>
        </w:r>
      </w:hyperlink>
    </w:p>
    <w:p w14:paraId="3E65BC68" w14:textId="77777777" w:rsidR="001C6827" w:rsidRPr="001C6827" w:rsidRDefault="001C6827" w:rsidP="001C6827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Информационно-правовая система “Кодекс”. URL: </w:t>
      </w:r>
      <w:hyperlink r:id="rId7" w:history="1">
        <w:r w:rsidRPr="001C6827">
          <w:rPr>
            <w:rStyle w:val="a3"/>
            <w:rFonts w:ascii="Times New Roman" w:hAnsi="Times New Roman" w:cs="Times New Roman"/>
            <w:sz w:val="24"/>
            <w:szCs w:val="24"/>
          </w:rPr>
          <w:t>http://www.kodeks.net</w:t>
        </w:r>
      </w:hyperlink>
    </w:p>
    <w:p w14:paraId="5FF9AAD6" w14:textId="77777777" w:rsidR="001C6827" w:rsidRPr="001C6827" w:rsidRDefault="001C6827" w:rsidP="001C6827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Информационный Центр «Рейтинг». URL: </w:t>
      </w:r>
      <w:hyperlink r:id="rId8" w:history="1">
        <w:r w:rsidRPr="001C6827">
          <w:rPr>
            <w:rStyle w:val="a3"/>
            <w:rFonts w:ascii="Times New Roman" w:hAnsi="Times New Roman" w:cs="Times New Roman"/>
            <w:sz w:val="24"/>
            <w:szCs w:val="24"/>
          </w:rPr>
          <w:t>http://www.rating.ru</w:t>
        </w:r>
      </w:hyperlink>
    </w:p>
    <w:p w14:paraId="081BB168" w14:textId="77777777" w:rsidR="001C6827" w:rsidRPr="001C6827" w:rsidRDefault="001C6827" w:rsidP="001C6827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Министерство финансов РФ. Официальный сайт. URL: </w:t>
      </w:r>
      <w:hyperlink r:id="rId9" w:history="1">
        <w:r w:rsidRPr="001C6827">
          <w:rPr>
            <w:rStyle w:val="a3"/>
            <w:rFonts w:ascii="Times New Roman" w:hAnsi="Times New Roman" w:cs="Times New Roman"/>
            <w:sz w:val="24"/>
            <w:szCs w:val="24"/>
          </w:rPr>
          <w:t>www.minfin.ru</w:t>
        </w:r>
      </w:hyperlink>
    </w:p>
    <w:p w14:paraId="29719835" w14:textId="77777777" w:rsidR="001C6827" w:rsidRPr="001C6827" w:rsidRDefault="001C6827" w:rsidP="001C6827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Открытый бюджет Новосибирской области. URL: https://openbudget.mfnso.ru</w:t>
      </w:r>
    </w:p>
    <w:p w14:paraId="05E8F04A" w14:textId="77777777" w:rsidR="001C6827" w:rsidRPr="001C6827" w:rsidRDefault="001C6827" w:rsidP="001C6827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Портал госпрограмм РФ. URL: </w:t>
      </w:r>
      <w:hyperlink r:id="rId10" w:history="1">
        <w:r w:rsidRPr="001C6827">
          <w:rPr>
            <w:rStyle w:val="a3"/>
            <w:rFonts w:ascii="Times New Roman" w:hAnsi="Times New Roman" w:cs="Times New Roman"/>
            <w:sz w:val="24"/>
            <w:szCs w:val="24"/>
          </w:rPr>
          <w:t>https://programs.gov.ru</w:t>
        </w:r>
      </w:hyperlink>
    </w:p>
    <w:p w14:paraId="545701DA" w14:textId="77777777" w:rsidR="001C6827" w:rsidRPr="001C6827" w:rsidRDefault="001C6827" w:rsidP="001C6827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C6827">
        <w:rPr>
          <w:rFonts w:ascii="Times New Roman" w:hAnsi="Times New Roman" w:cs="Times New Roman"/>
          <w:sz w:val="24"/>
          <w:szCs w:val="24"/>
        </w:rPr>
        <w:t xml:space="preserve">Портал государственного и муниципального финансового аудита. </w:t>
      </w:r>
      <w:r w:rsidRPr="001C6827">
        <w:rPr>
          <w:rFonts w:ascii="Times New Roman" w:hAnsi="Times New Roman" w:cs="Times New Roman"/>
          <w:sz w:val="24"/>
          <w:szCs w:val="24"/>
          <w:lang w:val="en-US"/>
        </w:rPr>
        <w:t>URL: https://portal.audit.gov.ru/#/main-page </w:t>
      </w:r>
    </w:p>
    <w:p w14:paraId="28EEE02A" w14:textId="77777777" w:rsidR="001C6827" w:rsidRPr="001C6827" w:rsidRDefault="001C6827" w:rsidP="001C6827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lastRenderedPageBreak/>
        <w:t>Правительство РФ. Официальный сайт. URL: www.government.ru</w:t>
      </w:r>
    </w:p>
    <w:p w14:paraId="6F1A682C" w14:textId="77777777" w:rsidR="001C6827" w:rsidRPr="001C6827" w:rsidRDefault="001C6827" w:rsidP="001C6827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Президент Российской Федерации. Официальный сайт. URL: www.kremlin.ru</w:t>
      </w:r>
    </w:p>
    <w:p w14:paraId="631B53AC" w14:textId="77777777" w:rsidR="001C6827" w:rsidRPr="001C6827" w:rsidRDefault="001C6827" w:rsidP="001C6827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Сайт «Бюджетная система России». URL: </w:t>
      </w:r>
      <w:hyperlink r:id="rId11" w:history="1">
        <w:r w:rsidRPr="001C6827">
          <w:rPr>
            <w:rStyle w:val="a3"/>
            <w:rFonts w:ascii="Times New Roman" w:hAnsi="Times New Roman" w:cs="Times New Roman"/>
            <w:sz w:val="24"/>
            <w:szCs w:val="24"/>
          </w:rPr>
          <w:t>www.budget</w:t>
        </w:r>
      </w:hyperlink>
      <w:r w:rsidRPr="001C6827">
        <w:rPr>
          <w:rFonts w:ascii="Times New Roman" w:hAnsi="Times New Roman" w:cs="Times New Roman"/>
          <w:sz w:val="24"/>
          <w:szCs w:val="24"/>
        </w:rPr>
        <w:t>rf.ru</w:t>
      </w:r>
    </w:p>
    <w:p w14:paraId="2A65D8B5" w14:textId="77777777" w:rsidR="001C6827" w:rsidRPr="001C6827" w:rsidRDefault="001C6827" w:rsidP="001C6827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Справочно-правовая система «Гарант». URL: </w:t>
      </w:r>
      <w:hyperlink w:history="1">
        <w:r w:rsidRPr="001C6827">
          <w:rPr>
            <w:rStyle w:val="a3"/>
            <w:rFonts w:ascii="Times New Roman" w:hAnsi="Times New Roman" w:cs="Times New Roman"/>
            <w:sz w:val="24"/>
            <w:szCs w:val="24"/>
          </w:rPr>
          <w:t>http://www.park.ru</w:t>
        </w:r>
      </w:hyperlink>
    </w:p>
    <w:p w14:paraId="20376ED3" w14:textId="77777777" w:rsidR="001C6827" w:rsidRPr="001C6827" w:rsidRDefault="001C6827" w:rsidP="001C6827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Справочно-правовая система «Консультант Плюс». URL: http://www.consultant.ru</w:t>
      </w:r>
    </w:p>
    <w:p w14:paraId="09A34AAE" w14:textId="77777777" w:rsidR="001C6827" w:rsidRPr="001C6827" w:rsidRDefault="001C6827" w:rsidP="001C6827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Счетная палата РФ. Официальный сайт. URL: </w:t>
      </w:r>
      <w:hyperlink r:id="rId12" w:history="1">
        <w:r w:rsidRPr="001C6827">
          <w:rPr>
            <w:rStyle w:val="a3"/>
            <w:rFonts w:ascii="Times New Roman" w:hAnsi="Times New Roman" w:cs="Times New Roman"/>
            <w:sz w:val="24"/>
            <w:szCs w:val="24"/>
          </w:rPr>
          <w:t>www.ach.gov.ru</w:t>
        </w:r>
      </w:hyperlink>
    </w:p>
    <w:p w14:paraId="5874A743" w14:textId="77777777" w:rsidR="001C6827" w:rsidRPr="001C6827" w:rsidRDefault="001C6827" w:rsidP="001C6827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Федеральная налоговая служба РФ. Официальный сайт. URL: www.nalog.ru</w:t>
      </w:r>
    </w:p>
    <w:p w14:paraId="0E419C12" w14:textId="77777777" w:rsidR="001C6827" w:rsidRPr="001C6827" w:rsidRDefault="001C6827" w:rsidP="001C6827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6827">
        <w:rPr>
          <w:rFonts w:ascii="Times New Roman" w:hAnsi="Times New Roman" w:cs="Times New Roman"/>
          <w:sz w:val="24"/>
          <w:szCs w:val="24"/>
        </w:rPr>
        <w:t>Федеральная служба государственной статистики. Официальный сайт. URL: www. </w:t>
      </w:r>
      <w:hyperlink r:id="rId13" w:history="1">
        <w:r w:rsidRPr="001C6827">
          <w:rPr>
            <w:rStyle w:val="a3"/>
            <w:rFonts w:ascii="Times New Roman" w:hAnsi="Times New Roman" w:cs="Times New Roman"/>
            <w:sz w:val="24"/>
            <w:szCs w:val="24"/>
          </w:rPr>
          <w:t>https://rosstat.gov.ru</w:t>
        </w:r>
      </w:hyperlink>
    </w:p>
    <w:p w14:paraId="060D1325" w14:textId="77777777" w:rsidR="001C6827" w:rsidRPr="001C6827" w:rsidRDefault="001C6827" w:rsidP="001C6827">
      <w:r w:rsidRPr="001C6827">
        <w:t> </w:t>
      </w:r>
    </w:p>
    <w:p w14:paraId="1D2AA652" w14:textId="77777777" w:rsidR="00000DE7" w:rsidRDefault="00000DE7"/>
    <w:sectPr w:rsidR="00000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B1BF5"/>
    <w:multiLevelType w:val="multilevel"/>
    <w:tmpl w:val="7C706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E227CB"/>
    <w:multiLevelType w:val="multilevel"/>
    <w:tmpl w:val="C540A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946D48"/>
    <w:multiLevelType w:val="multilevel"/>
    <w:tmpl w:val="850CB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683"/>
    <w:rsid w:val="00000DE7"/>
    <w:rsid w:val="001C6827"/>
    <w:rsid w:val="003B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514AA1-F3F7-4B9A-B26A-042684DF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682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C68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8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7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ting.ru/" TargetMode="External"/><Relationship Id="rId13" Type="http://schemas.openxmlformats.org/officeDocument/2006/relationships/hyperlink" Target="https://rosstat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odeks.net/" TargetMode="External"/><Relationship Id="rId12" Type="http://schemas.openxmlformats.org/officeDocument/2006/relationships/hyperlink" Target="http://www.ach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fin.ru/" TargetMode="External"/><Relationship Id="rId11" Type="http://schemas.openxmlformats.org/officeDocument/2006/relationships/hyperlink" Target="http://www.budget/" TargetMode="External"/><Relationship Id="rId5" Type="http://schemas.openxmlformats.org/officeDocument/2006/relationships/hyperlink" Target="http://www.akdi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programs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nfin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738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2</cp:revision>
  <dcterms:created xsi:type="dcterms:W3CDTF">2023-10-19T13:01:00Z</dcterms:created>
  <dcterms:modified xsi:type="dcterms:W3CDTF">2023-10-19T13:03:00Z</dcterms:modified>
</cp:coreProperties>
</file>